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60" w:rsidRDefault="0048276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Bloomington Community Foundation Legacy Award Nomination</w:t>
      </w:r>
    </w:p>
    <w:p w:rsidR="00482760" w:rsidRDefault="00482760">
      <w:pPr>
        <w:rPr>
          <w:sz w:val="24"/>
        </w:rPr>
      </w:pPr>
    </w:p>
    <w:p w:rsidR="00482760" w:rsidRDefault="00482760">
      <w:pPr>
        <w:rPr>
          <w:sz w:val="24"/>
        </w:rPr>
      </w:pPr>
      <w:r>
        <w:rPr>
          <w:sz w:val="24"/>
        </w:rPr>
        <w:t xml:space="preserve">The Bloomington Community Foundation is seeking nominations for its Annual Legacy Award.  The Award is presented annually to an outstanding Bloomington citizen.  A very special event honoring the recipient will be held in November.  </w:t>
      </w:r>
    </w:p>
    <w:p w:rsidR="00482760" w:rsidRDefault="00482760">
      <w:pPr>
        <w:rPr>
          <w:sz w:val="24"/>
        </w:rPr>
      </w:pPr>
    </w:p>
    <w:p w:rsidR="00482760" w:rsidRDefault="00482760">
      <w:pPr>
        <w:rPr>
          <w:sz w:val="24"/>
        </w:rPr>
      </w:pPr>
      <w:r>
        <w:rPr>
          <w:sz w:val="24"/>
        </w:rPr>
        <w:t>Please consider the following criteria when placing a nomination for the Legacy Award:</w:t>
      </w:r>
    </w:p>
    <w:p w:rsidR="00482760" w:rsidRDefault="00482760">
      <w:pPr>
        <w:rPr>
          <w:sz w:val="24"/>
        </w:rPr>
      </w:pPr>
    </w:p>
    <w:p w:rsidR="00482760" w:rsidRDefault="0048276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A record of notable achievements benefiting the Bloomington community</w:t>
      </w:r>
    </w:p>
    <w:p w:rsidR="00482760" w:rsidRDefault="0048276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Community leadership</w:t>
      </w:r>
    </w:p>
    <w:p w:rsidR="00482760" w:rsidRDefault="0048276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High ethical standards</w:t>
      </w:r>
    </w:p>
    <w:p w:rsidR="00482760" w:rsidRDefault="0048276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history of involvement in a variety of Bloomington community activities and</w:t>
      </w:r>
    </w:p>
    <w:p w:rsidR="00482760" w:rsidRDefault="00482760" w:rsidP="00DC1073">
      <w:pPr>
        <w:numPr>
          <w:ilvl w:val="12"/>
          <w:numId w:val="0"/>
        </w:numPr>
        <w:spacing w:line="360" w:lineRule="auto"/>
        <w:rPr>
          <w:sz w:val="24"/>
        </w:rPr>
      </w:pPr>
      <w:r>
        <w:rPr>
          <w:sz w:val="24"/>
        </w:rPr>
        <w:t>organizations</w:t>
      </w:r>
    </w:p>
    <w:p w:rsidR="00482760" w:rsidRDefault="0048276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Support for community projects</w:t>
      </w:r>
    </w:p>
    <w:p w:rsidR="00482760" w:rsidRDefault="00482760">
      <w:pPr>
        <w:numPr>
          <w:ilvl w:val="0"/>
          <w:numId w:val="1"/>
        </w:numPr>
      </w:pPr>
      <w:r>
        <w:rPr>
          <w:sz w:val="24"/>
        </w:rPr>
        <w:t xml:space="preserve">Involvement in community challenges </w:t>
      </w:r>
    </w:p>
    <w:p w:rsidR="00482760" w:rsidRDefault="00482760"/>
    <w:p w:rsidR="00482760" w:rsidRDefault="00E26152">
      <w:pPr>
        <w:rPr>
          <w:sz w:val="24"/>
        </w:rPr>
      </w:pPr>
      <w:r>
        <w:rPr>
          <w:sz w:val="24"/>
        </w:rPr>
        <w:t>Nominee: _</w:t>
      </w:r>
      <w:r w:rsidR="00482760">
        <w:rPr>
          <w:sz w:val="24"/>
        </w:rPr>
        <w:t>_____________________________________________________________________</w:t>
      </w:r>
    </w:p>
    <w:p w:rsidR="00482760" w:rsidRDefault="00482760">
      <w:pPr>
        <w:rPr>
          <w:sz w:val="24"/>
        </w:rPr>
      </w:pPr>
    </w:p>
    <w:p w:rsidR="00482760" w:rsidRDefault="00482760">
      <w:r>
        <w:rPr>
          <w:sz w:val="24"/>
        </w:rPr>
        <w:t>Noting the above criteria, attach a separate sheet describing the achievements of the Nominee and why this individual deserves the Legacy Award.</w:t>
      </w:r>
    </w:p>
    <w:p w:rsidR="00482760" w:rsidRDefault="00482760"/>
    <w:p w:rsidR="00482760" w:rsidRDefault="00482760" w:rsidP="00482760">
      <w:pPr>
        <w:tabs>
          <w:tab w:val="left" w:pos="1620"/>
        </w:tabs>
        <w:rPr>
          <w:sz w:val="24"/>
        </w:rPr>
      </w:pPr>
      <w:r>
        <w:rPr>
          <w:sz w:val="24"/>
        </w:rPr>
        <w:t>Your name, address and phone number:</w:t>
      </w:r>
      <w:r>
        <w:rPr>
          <w:sz w:val="24"/>
        </w:rPr>
        <w:tab/>
        <w:t>___________________________________</w:t>
      </w:r>
    </w:p>
    <w:p w:rsidR="00482760" w:rsidRPr="00A43DC9" w:rsidRDefault="00482760" w:rsidP="00482760">
      <w:pPr>
        <w:tabs>
          <w:tab w:val="left" w:pos="16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482760" w:rsidRDefault="00482760" w:rsidP="00482760">
      <w:pPr>
        <w:tabs>
          <w:tab w:val="left" w:pos="16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482760" w:rsidRDefault="00482760" w:rsidP="00482760">
      <w:pPr>
        <w:tabs>
          <w:tab w:val="left" w:pos="162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482760" w:rsidRDefault="00482760">
      <w:pPr>
        <w:rPr>
          <w:sz w:val="24"/>
        </w:rPr>
      </w:pPr>
    </w:p>
    <w:p w:rsidR="00482760" w:rsidRPr="00B34BC2" w:rsidRDefault="00482760" w:rsidP="00482760">
      <w:pPr>
        <w:tabs>
          <w:tab w:val="left" w:pos="5220"/>
          <w:tab w:val="right" w:pos="9360"/>
        </w:tabs>
        <w:rPr>
          <w:sz w:val="24"/>
          <w:u w:val="single"/>
        </w:rPr>
      </w:pPr>
    </w:p>
    <w:p w:rsidR="00482760" w:rsidRDefault="00482760" w:rsidP="00482760">
      <w:pPr>
        <w:tabs>
          <w:tab w:val="left" w:pos="3780"/>
        </w:tabs>
        <w:rPr>
          <w:b/>
          <w:bCs/>
          <w:sz w:val="24"/>
        </w:rPr>
      </w:pPr>
      <w:r>
        <w:rPr>
          <w:b/>
          <w:bCs/>
          <w:sz w:val="24"/>
        </w:rPr>
        <w:t>Nomination deadline:</w:t>
      </w:r>
      <w:r>
        <w:rPr>
          <w:b/>
          <w:bCs/>
          <w:sz w:val="24"/>
        </w:rPr>
        <w:tab/>
      </w:r>
      <w:r w:rsidRPr="00A577B7">
        <w:rPr>
          <w:bCs/>
          <w:sz w:val="24"/>
        </w:rPr>
        <w:t xml:space="preserve">September </w:t>
      </w:r>
      <w:r>
        <w:rPr>
          <w:bCs/>
          <w:sz w:val="24"/>
        </w:rPr>
        <w:t>1</w:t>
      </w:r>
    </w:p>
    <w:p w:rsidR="00482760" w:rsidRDefault="00482760" w:rsidP="00482760">
      <w:pPr>
        <w:tabs>
          <w:tab w:val="left" w:pos="3780"/>
        </w:tabs>
        <w:rPr>
          <w:sz w:val="24"/>
        </w:rPr>
      </w:pPr>
    </w:p>
    <w:p w:rsidR="00482760" w:rsidRDefault="00482760" w:rsidP="00482760">
      <w:pPr>
        <w:tabs>
          <w:tab w:val="left" w:pos="3780"/>
        </w:tabs>
        <w:rPr>
          <w:sz w:val="24"/>
        </w:rPr>
      </w:pPr>
      <w:r>
        <w:rPr>
          <w:b/>
          <w:sz w:val="24"/>
        </w:rPr>
        <w:t xml:space="preserve">Please send, fax or email your </w:t>
      </w:r>
      <w:r>
        <w:rPr>
          <w:b/>
          <w:sz w:val="24"/>
        </w:rPr>
        <w:tab/>
      </w:r>
      <w:r>
        <w:rPr>
          <w:sz w:val="24"/>
        </w:rPr>
        <w:t>Mail:</w:t>
      </w:r>
      <w:r>
        <w:rPr>
          <w:sz w:val="24"/>
        </w:rPr>
        <w:tab/>
      </w:r>
      <w:r>
        <w:rPr>
          <w:sz w:val="24"/>
        </w:rPr>
        <w:tab/>
        <w:t>Bloomington Community Foundation</w:t>
      </w:r>
      <w:r w:rsidR="00BB6556">
        <w:rPr>
          <w:sz w:val="24"/>
        </w:rPr>
        <w:t xml:space="preserve"> </w:t>
      </w:r>
      <w:r>
        <w:rPr>
          <w:b/>
          <w:sz w:val="24"/>
        </w:rPr>
        <w:t>completed nomination form to: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P.O. Box 385907</w:t>
      </w:r>
    </w:p>
    <w:p w:rsidR="00482760" w:rsidRDefault="00482760" w:rsidP="00482760">
      <w:pPr>
        <w:tabs>
          <w:tab w:val="left" w:pos="37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Bloomington, MN  55438</w:t>
      </w:r>
    </w:p>
    <w:p w:rsidR="00482760" w:rsidRDefault="00482760" w:rsidP="00482760">
      <w:pPr>
        <w:tabs>
          <w:tab w:val="left" w:pos="3780"/>
          <w:tab w:val="left" w:pos="4860"/>
        </w:tabs>
        <w:rPr>
          <w:sz w:val="24"/>
        </w:rPr>
      </w:pPr>
      <w:r>
        <w:rPr>
          <w:sz w:val="24"/>
        </w:rPr>
        <w:tab/>
        <w:t xml:space="preserve">Fax:  </w:t>
      </w:r>
      <w:r>
        <w:rPr>
          <w:sz w:val="24"/>
        </w:rPr>
        <w:tab/>
      </w:r>
      <w:r>
        <w:rPr>
          <w:sz w:val="24"/>
        </w:rPr>
        <w:tab/>
        <w:t>952-842-1707</w:t>
      </w:r>
    </w:p>
    <w:p w:rsidR="00482760" w:rsidRDefault="00482760" w:rsidP="00482760">
      <w:pPr>
        <w:tabs>
          <w:tab w:val="left" w:pos="3780"/>
        </w:tabs>
        <w:rPr>
          <w:sz w:val="24"/>
        </w:rPr>
      </w:pPr>
      <w:r>
        <w:rPr>
          <w:sz w:val="24"/>
        </w:rPr>
        <w:tab/>
        <w:t xml:space="preserve">Email:  </w:t>
      </w:r>
      <w:r>
        <w:rPr>
          <w:sz w:val="24"/>
        </w:rPr>
        <w:tab/>
      </w:r>
      <w:hyperlink r:id="rId8" w:history="1">
        <w:r w:rsidRPr="00E26152">
          <w:rPr>
            <w:rStyle w:val="Hyperlink"/>
            <w:sz w:val="24"/>
          </w:rPr>
          <w:t>msmith@larkinhoffman.com</w:t>
        </w:r>
      </w:hyperlink>
    </w:p>
    <w:p w:rsidR="00482760" w:rsidRDefault="00482760" w:rsidP="00482760">
      <w:pPr>
        <w:tabs>
          <w:tab w:val="left" w:pos="3780"/>
        </w:tabs>
        <w:rPr>
          <w:sz w:val="24"/>
        </w:rPr>
      </w:pPr>
    </w:p>
    <w:p w:rsidR="00482760" w:rsidRDefault="00482760" w:rsidP="00482760">
      <w:pPr>
        <w:tabs>
          <w:tab w:val="left" w:pos="3780"/>
        </w:tabs>
        <w:rPr>
          <w:sz w:val="24"/>
        </w:rPr>
      </w:pPr>
      <w:r w:rsidRPr="00A577B7">
        <w:rPr>
          <w:b/>
          <w:sz w:val="24"/>
        </w:rPr>
        <w:t>More Information:</w:t>
      </w:r>
      <w:r>
        <w:rPr>
          <w:sz w:val="24"/>
        </w:rPr>
        <w:tab/>
        <w:t>Phone:</w:t>
      </w:r>
      <w:r>
        <w:rPr>
          <w:sz w:val="24"/>
        </w:rPr>
        <w:tab/>
        <w:t>952-896-3270</w:t>
      </w:r>
    </w:p>
    <w:p w:rsidR="00482760" w:rsidRDefault="00482760" w:rsidP="00482760">
      <w:pPr>
        <w:tabs>
          <w:tab w:val="left" w:pos="3780"/>
        </w:tabs>
        <w:rPr>
          <w:sz w:val="24"/>
        </w:rPr>
      </w:pPr>
      <w:r>
        <w:rPr>
          <w:sz w:val="24"/>
        </w:rPr>
        <w:tab/>
        <w:t>Website:</w:t>
      </w:r>
      <w:r>
        <w:rPr>
          <w:sz w:val="24"/>
        </w:rPr>
        <w:tab/>
      </w:r>
      <w:hyperlink r:id="rId9" w:history="1">
        <w:r w:rsidRPr="00453A3E">
          <w:rPr>
            <w:rStyle w:val="Hyperlink"/>
            <w:sz w:val="24"/>
          </w:rPr>
          <w:t>www.bloomingtonfoundation-mn.org</w:t>
        </w:r>
      </w:hyperlink>
    </w:p>
    <w:p w:rsidR="00BB6556" w:rsidRDefault="00E26152" w:rsidP="00482760">
      <w:pPr>
        <w:tabs>
          <w:tab w:val="left" w:pos="3780"/>
        </w:tabs>
        <w:rPr>
          <w:sz w:val="24"/>
        </w:rPr>
      </w:pPr>
      <w:r>
        <w:rPr>
          <w:sz w:val="24"/>
        </w:rPr>
        <w:br w:type="page"/>
      </w:r>
    </w:p>
    <w:p w:rsidR="00BB6556" w:rsidRPr="00BB6556" w:rsidRDefault="00E26152" w:rsidP="00BB6556">
      <w:pPr>
        <w:pStyle w:val="NormalWeb"/>
        <w:shd w:val="clear" w:color="auto" w:fill="FFFFFF"/>
        <w:spacing w:before="0" w:beforeAutospacing="0" w:after="300" w:afterAutospacing="0" w:line="315" w:lineRule="atLeas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543050" cy="1158875"/>
            <wp:effectExtent l="0" t="0" r="0" b="0"/>
            <wp:wrapSquare wrapText="bothSides"/>
            <wp:docPr id="2" name="Picture 2" descr="Legacy-ref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acy-refl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56" w:rsidRPr="00BB6556">
        <w:rPr>
          <w:b/>
        </w:rPr>
        <w:t xml:space="preserve">Past award recipients are: </w:t>
      </w:r>
    </w:p>
    <w:p w:rsidR="00BB6556" w:rsidRDefault="00BB6556" w:rsidP="00BB6556">
      <w:pPr>
        <w:pStyle w:val="Subtitle"/>
        <w:sectPr w:rsidR="00BB6556" w:rsidSect="00BB65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864" w:right="1440" w:bottom="720" w:left="1440" w:header="720" w:footer="288" w:gutter="0"/>
          <w:paperSrc w:first="1267" w:other="1267"/>
          <w:cols w:space="720"/>
          <w:docGrid w:linePitch="272"/>
        </w:sectPr>
      </w:pP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Robert “Bob” Erickson – 2019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Bob &amp; Sally Purvis – 2018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MaryAnne London – 2017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Joan Black – 2016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Allan and Debby Schneider – 2015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Susan </w:t>
      </w:r>
      <w:proofErr w:type="spellStart"/>
      <w:r>
        <w:rPr>
          <w:rFonts w:ascii="Arial" w:hAnsi="Arial" w:cs="Arial"/>
          <w:color w:val="303030"/>
        </w:rPr>
        <w:t>Neis</w:t>
      </w:r>
      <w:proofErr w:type="spellEnd"/>
      <w:r>
        <w:rPr>
          <w:rFonts w:ascii="Arial" w:hAnsi="Arial" w:cs="Arial"/>
          <w:color w:val="303030"/>
        </w:rPr>
        <w:t xml:space="preserve"> – 2014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David Fong – 2013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Vonda Kelly – 2012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Alice </w:t>
      </w:r>
      <w:proofErr w:type="spellStart"/>
      <w:r>
        <w:rPr>
          <w:rFonts w:ascii="Arial" w:hAnsi="Arial" w:cs="Arial"/>
          <w:color w:val="303030"/>
        </w:rPr>
        <w:t>Seagren</w:t>
      </w:r>
      <w:proofErr w:type="spellEnd"/>
      <w:r>
        <w:rPr>
          <w:rFonts w:ascii="Arial" w:hAnsi="Arial" w:cs="Arial"/>
          <w:color w:val="303030"/>
        </w:rPr>
        <w:t xml:space="preserve"> – 2011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Ron Have – 2010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Flora </w:t>
      </w:r>
      <w:proofErr w:type="spellStart"/>
      <w:r>
        <w:rPr>
          <w:rFonts w:ascii="Arial" w:hAnsi="Arial" w:cs="Arial"/>
          <w:color w:val="303030"/>
        </w:rPr>
        <w:t>Tsukayama</w:t>
      </w:r>
      <w:proofErr w:type="spellEnd"/>
      <w:r>
        <w:rPr>
          <w:rFonts w:ascii="Arial" w:hAnsi="Arial" w:cs="Arial"/>
          <w:color w:val="303030"/>
        </w:rPr>
        <w:t xml:space="preserve"> – 2009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John Laux – 2008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Arlene Bush – 2007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Bob Peters – 2006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Coral Houle – 2005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Arnie Johnson – 2004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Fran </w:t>
      </w:r>
      <w:proofErr w:type="spellStart"/>
      <w:r>
        <w:rPr>
          <w:rFonts w:ascii="Arial" w:hAnsi="Arial" w:cs="Arial"/>
          <w:color w:val="303030"/>
        </w:rPr>
        <w:t>Heitzman</w:t>
      </w:r>
      <w:proofErr w:type="spellEnd"/>
      <w:r>
        <w:rPr>
          <w:rFonts w:ascii="Arial" w:hAnsi="Arial" w:cs="Arial"/>
          <w:color w:val="303030"/>
        </w:rPr>
        <w:t xml:space="preserve"> – 2003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Diane </w:t>
      </w:r>
      <w:proofErr w:type="spellStart"/>
      <w:r>
        <w:rPr>
          <w:rFonts w:ascii="Arial" w:hAnsi="Arial" w:cs="Arial"/>
          <w:color w:val="303030"/>
        </w:rPr>
        <w:t>Darr</w:t>
      </w:r>
      <w:proofErr w:type="spellEnd"/>
      <w:r>
        <w:rPr>
          <w:rFonts w:ascii="Arial" w:hAnsi="Arial" w:cs="Arial"/>
          <w:color w:val="303030"/>
        </w:rPr>
        <w:t xml:space="preserve"> – 2002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Jan and Marty </w:t>
      </w:r>
      <w:proofErr w:type="spellStart"/>
      <w:r>
        <w:rPr>
          <w:rFonts w:ascii="Arial" w:hAnsi="Arial" w:cs="Arial"/>
          <w:color w:val="303030"/>
        </w:rPr>
        <w:t>Chorzempa</w:t>
      </w:r>
      <w:proofErr w:type="spellEnd"/>
      <w:r>
        <w:rPr>
          <w:rFonts w:ascii="Arial" w:hAnsi="Arial" w:cs="Arial"/>
          <w:color w:val="303030"/>
        </w:rPr>
        <w:t xml:space="preserve"> – 2001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Don Groen – 2000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Robert Hoffman – 1999</w:t>
      </w:r>
    </w:p>
    <w:p w:rsidR="00E26152" w:rsidRDefault="00E26152" w:rsidP="00E26152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Jim Lindau – 1998</w:t>
      </w:r>
    </w:p>
    <w:p w:rsidR="00BB6556" w:rsidRPr="00BB6556" w:rsidRDefault="00BB6556" w:rsidP="00BB6556">
      <w:pPr>
        <w:pStyle w:val="Subtitle"/>
      </w:pPr>
    </w:p>
    <w:p w:rsidR="00BB6556" w:rsidRDefault="00BB6556" w:rsidP="00482760">
      <w:pPr>
        <w:tabs>
          <w:tab w:val="left" w:pos="3780"/>
        </w:tabs>
        <w:rPr>
          <w:sz w:val="24"/>
        </w:rPr>
        <w:sectPr w:rsidR="00BB6556" w:rsidSect="00BB6556">
          <w:type w:val="continuous"/>
          <w:pgSz w:w="12240" w:h="15840" w:code="1"/>
          <w:pgMar w:top="864" w:right="1440" w:bottom="720" w:left="1440" w:header="720" w:footer="288" w:gutter="0"/>
          <w:paperSrc w:first="1267" w:other="1267"/>
          <w:cols w:num="2" w:space="720"/>
          <w:docGrid w:linePitch="212"/>
        </w:sectPr>
      </w:pPr>
    </w:p>
    <w:p w:rsidR="00482760" w:rsidRDefault="00482760" w:rsidP="00482760">
      <w:pPr>
        <w:tabs>
          <w:tab w:val="left" w:pos="3780"/>
        </w:tabs>
        <w:rPr>
          <w:sz w:val="24"/>
        </w:rPr>
      </w:pPr>
    </w:p>
    <w:sectPr w:rsidR="00482760" w:rsidSect="00BB6556">
      <w:type w:val="continuous"/>
      <w:pgSz w:w="12240" w:h="15840" w:code="1"/>
      <w:pgMar w:top="864" w:right="1440" w:bottom="720" w:left="1440" w:header="720" w:footer="288" w:gutter="0"/>
      <w:paperSrc w:first="1267" w:other="1267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D71" w:rsidRDefault="00807D71">
      <w:r>
        <w:separator/>
      </w:r>
    </w:p>
  </w:endnote>
  <w:endnote w:type="continuationSeparator" w:id="0">
    <w:p w:rsidR="00807D71" w:rsidRDefault="0080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56" w:rsidRDefault="00BB6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760" w:rsidRDefault="00482760">
    <w:pPr>
      <w:rPr>
        <w:vanish/>
        <w:color w:val="FF00FF"/>
      </w:rPr>
    </w:pPr>
    <w:r>
      <w:rPr>
        <w:sz w:val="16"/>
      </w:rPr>
      <w:fldChar w:fldCharType="begin"/>
    </w:r>
    <w:r>
      <w:rPr>
        <w:sz w:val="16"/>
      </w:rPr>
      <w:instrText xml:space="preserve"> DOCVARIABLE "LHDLDOCNUM"  \* MERGEFORMAT </w:instrText>
    </w:r>
    <w:r>
      <w:rPr>
        <w:sz w:val="16"/>
      </w:rPr>
      <w:fldChar w:fldCharType="separate"/>
    </w:r>
    <w:r>
      <w:rPr>
        <w:sz w:val="16"/>
      </w:rPr>
      <w:t>1264271.1</w:t>
    </w:r>
    <w:r>
      <w:rPr>
        <w:sz w:val="16"/>
      </w:rPr>
      <w:fldChar w:fldCharType="end"/>
    </w:r>
    <w:r>
      <w:rPr>
        <w:sz w:val="16"/>
      </w:rPr>
      <w:t xml:space="preserve"> </w:t>
    </w:r>
  </w:p>
  <w:p w:rsidR="00482760" w:rsidRDefault="00482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56" w:rsidRDefault="00BB6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D71" w:rsidRDefault="00807D71">
      <w:r>
        <w:separator/>
      </w:r>
    </w:p>
  </w:footnote>
  <w:footnote w:type="continuationSeparator" w:id="0">
    <w:p w:rsidR="00807D71" w:rsidRDefault="0080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56" w:rsidRDefault="00BB6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56" w:rsidRDefault="00E26152" w:rsidP="00BB6556">
    <w:pPr>
      <w:pStyle w:val="Header"/>
      <w:jc w:val="center"/>
    </w:pPr>
    <w:r>
      <w:rPr>
        <w:noProof/>
      </w:rPr>
      <w:drawing>
        <wp:inline distT="0" distB="0" distL="0" distR="0">
          <wp:extent cx="3938270" cy="298450"/>
          <wp:effectExtent l="0" t="0" r="0" b="0"/>
          <wp:docPr id="1" name="Picture 1" descr="BCF-logo-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F-logo-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2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556" w:rsidRDefault="00BB6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56" w:rsidRDefault="00BB6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F2E89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HDLDOCNUM" w:val="1264271.1"/>
  </w:docVars>
  <w:rsids>
    <w:rsidRoot w:val="00086666"/>
    <w:rsid w:val="00072D1F"/>
    <w:rsid w:val="000845BE"/>
    <w:rsid w:val="00086666"/>
    <w:rsid w:val="001D42A1"/>
    <w:rsid w:val="00482760"/>
    <w:rsid w:val="00617E95"/>
    <w:rsid w:val="00807D71"/>
    <w:rsid w:val="00BB6556"/>
    <w:rsid w:val="00D607F8"/>
    <w:rsid w:val="00DC1073"/>
    <w:rsid w:val="00E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6F7EB73-BD59-4B85-9917-3821C88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A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4C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BB65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B655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BB6556"/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B6556"/>
  </w:style>
  <w:style w:type="paragraph" w:styleId="BalloonText">
    <w:name w:val="Balloon Text"/>
    <w:basedOn w:val="Normal"/>
    <w:link w:val="BalloonTextChar"/>
    <w:rsid w:val="00BB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5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2615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6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9909">
          <w:marLeft w:val="0"/>
          <w:marRight w:val="56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930">
          <w:marLeft w:val="0"/>
          <w:marRight w:val="56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625">
          <w:marLeft w:val="0"/>
          <w:marRight w:val="56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68">
          <w:marLeft w:val="0"/>
          <w:marRight w:val="56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ith@larkinhoffman.com?subject=Bloomington%20Community%20Foundation%20Legacy%20Award%20Nomine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loomingtonfoundation-mn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E614-0738-4F00-A871-A07F763C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2072</CharactersWithSpaces>
  <SharedDoc>false</SharedDoc>
  <HLinks>
    <vt:vector size="6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http://www.bloomingtonfoundation-mn.org/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Ryan Williams</dc:creator>
  <cp:keywords> </cp:keywords>
  <cp:lastModifiedBy>Ryan Williams</cp:lastModifiedBy>
  <cp:revision>2</cp:revision>
  <cp:lastPrinted>2010-09-22T20:05:00Z</cp:lastPrinted>
  <dcterms:created xsi:type="dcterms:W3CDTF">2020-02-18T23:10:00Z</dcterms:created>
  <dcterms:modified xsi:type="dcterms:W3CDTF">2020-02-18T23:10:00Z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ABAAVOAfoSrQoyzmlc1bCWzICFUXxRfFfFGh/TZe8hE70D1SnI4rHWMYumsATEe9td9A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4AAA6DouqOs9baHL45+ayh//zZwjmw2JexEZEEdpaFu1IhYv6rfGWrnX8w==</vt:lpwstr>
  </property>
</Properties>
</file>